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63DD" w14:textId="77777777" w:rsidR="007B65DE" w:rsidRPr="008669BF" w:rsidRDefault="007B65DE" w:rsidP="008669BF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8669BF">
        <w:rPr>
          <w:rFonts w:ascii="Arial" w:hAnsi="Arial" w:cs="Arial"/>
          <w:b/>
          <w:sz w:val="28"/>
          <w:szCs w:val="28"/>
        </w:rPr>
        <w:t>VZOROVÝ FORMULÁŘ ŽÁDOSTI SUBJEKTU OSOBNÍCH ÚDAJŮ</w:t>
      </w:r>
    </w:p>
    <w:p w14:paraId="6306D7AB" w14:textId="77777777" w:rsidR="007B65DE" w:rsidRPr="008669BF" w:rsidRDefault="007B65DE" w:rsidP="008669BF">
      <w:pPr>
        <w:spacing w:before="120"/>
        <w:jc w:val="center"/>
        <w:rPr>
          <w:rFonts w:ascii="Arial" w:hAnsi="Arial" w:cs="Arial"/>
          <w:b/>
        </w:rPr>
      </w:pPr>
      <w:r w:rsidRPr="008669BF">
        <w:rPr>
          <w:rFonts w:ascii="Arial" w:hAnsi="Arial" w:cs="Arial"/>
          <w:b/>
        </w:rPr>
        <w:t xml:space="preserve">– uplatnění práv subjektu údajů dle čl. 15 až 21 Nařízení Evropského parlamentu a Rady (EU) 2016/679 (dále jen „GDPR“) </w:t>
      </w:r>
    </w:p>
    <w:p w14:paraId="188CB8C7" w14:textId="77777777" w:rsidR="007B65DE" w:rsidRPr="008669BF" w:rsidRDefault="007B65DE" w:rsidP="008669BF">
      <w:pPr>
        <w:spacing w:before="120"/>
        <w:jc w:val="center"/>
        <w:rPr>
          <w:rFonts w:ascii="Arial" w:hAnsi="Arial" w:cs="Arial"/>
          <w:i/>
          <w:sz w:val="18"/>
          <w:szCs w:val="18"/>
        </w:rPr>
      </w:pPr>
      <w:r w:rsidRPr="008669BF">
        <w:rPr>
          <w:rFonts w:ascii="Arial" w:hAnsi="Arial" w:cs="Arial"/>
          <w:i/>
          <w:sz w:val="18"/>
          <w:szCs w:val="18"/>
        </w:rPr>
        <w:t>Vyplňte následující formulář, pokud si přejete uplatnit některé ze svých práv vyplývajících Vám z nařízení GDPR. Tam, kde je to možné, zaškrtněte příslušné políčko formuláře</w:t>
      </w:r>
    </w:p>
    <w:p w14:paraId="69997538" w14:textId="77777777" w:rsidR="007B65DE" w:rsidRPr="008669BF" w:rsidRDefault="007B65DE" w:rsidP="008669BF">
      <w:pPr>
        <w:spacing w:before="120"/>
        <w:jc w:val="center"/>
        <w:rPr>
          <w:rFonts w:ascii="Arial" w:hAnsi="Arial" w:cs="Arial"/>
          <w:i/>
          <w:sz w:val="18"/>
          <w:szCs w:val="18"/>
        </w:rPr>
      </w:pPr>
      <w:r w:rsidRPr="008669BF">
        <w:rPr>
          <w:rFonts w:ascii="Arial" w:hAnsi="Arial" w:cs="Arial"/>
          <w:i/>
          <w:sz w:val="18"/>
          <w:szCs w:val="18"/>
        </w:rPr>
        <w:t xml:space="preserve"> </w:t>
      </w:r>
    </w:p>
    <w:p w14:paraId="3F32D7C2" w14:textId="77777777" w:rsidR="007B65DE" w:rsidRPr="008669BF" w:rsidRDefault="007B65DE" w:rsidP="008669BF">
      <w:pPr>
        <w:spacing w:before="120"/>
        <w:rPr>
          <w:rFonts w:ascii="Arial" w:hAnsi="Arial" w:cs="Arial"/>
          <w:b/>
        </w:rPr>
      </w:pPr>
      <w:r w:rsidRPr="008669BF">
        <w:rPr>
          <w:rFonts w:ascii="Arial" w:hAnsi="Arial" w:cs="Arial"/>
          <w:b/>
        </w:rPr>
        <w:t xml:space="preserve">IDENTIFIKACE SPRÁVCE OSOBNÍCH ÚDAJŮ: </w:t>
      </w:r>
    </w:p>
    <w:p w14:paraId="1C8C1554" w14:textId="77777777" w:rsidR="007B65DE" w:rsidRPr="008669BF" w:rsidRDefault="007B65DE" w:rsidP="008669BF">
      <w:pPr>
        <w:spacing w:before="120"/>
        <w:rPr>
          <w:rFonts w:ascii="Arial" w:hAnsi="Arial" w:cs="Arial"/>
          <w:b/>
        </w:rPr>
      </w:pPr>
      <w:proofErr w:type="spellStart"/>
      <w:r w:rsidRPr="008669BF">
        <w:rPr>
          <w:rFonts w:ascii="Arial" w:hAnsi="Arial" w:cs="Arial"/>
          <w:b/>
        </w:rPr>
        <w:t>Alliance</w:t>
      </w:r>
      <w:proofErr w:type="spellEnd"/>
      <w:r w:rsidRPr="008669BF">
        <w:rPr>
          <w:rFonts w:ascii="Arial" w:hAnsi="Arial" w:cs="Arial"/>
          <w:b/>
        </w:rPr>
        <w:t xml:space="preserve"> </w:t>
      </w:r>
      <w:proofErr w:type="spellStart"/>
      <w:r w:rsidRPr="008669BF">
        <w:rPr>
          <w:rFonts w:ascii="Arial" w:hAnsi="Arial" w:cs="Arial"/>
          <w:b/>
        </w:rPr>
        <w:t>Healthcare</w:t>
      </w:r>
      <w:proofErr w:type="spellEnd"/>
      <w:r w:rsidRPr="008669BF">
        <w:rPr>
          <w:rFonts w:ascii="Arial" w:hAnsi="Arial" w:cs="Arial"/>
          <w:b/>
        </w:rPr>
        <w:t xml:space="preserve"> s.r.o.  </w:t>
      </w:r>
    </w:p>
    <w:p w14:paraId="451B07EA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</w:rPr>
      </w:pPr>
      <w:r w:rsidRPr="008669BF">
        <w:rPr>
          <w:rFonts w:ascii="Arial" w:hAnsi="Arial" w:cs="Arial"/>
        </w:rPr>
        <w:t>se sídlem Podle Trati 624/7</w:t>
      </w:r>
    </w:p>
    <w:p w14:paraId="390B7207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</w:rPr>
      </w:pPr>
      <w:r w:rsidRPr="008669BF">
        <w:rPr>
          <w:rFonts w:ascii="Arial" w:hAnsi="Arial" w:cs="Arial"/>
        </w:rPr>
        <w:t>108 00 Praha 10</w:t>
      </w:r>
    </w:p>
    <w:p w14:paraId="07223E1A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</w:rPr>
      </w:pPr>
      <w:r w:rsidRPr="008669BF">
        <w:rPr>
          <w:rFonts w:ascii="Arial" w:hAnsi="Arial" w:cs="Arial"/>
        </w:rPr>
        <w:t>IČO: 14707420</w:t>
      </w:r>
    </w:p>
    <w:p w14:paraId="0D1F1680" w14:textId="3C932558" w:rsidR="007B65DE" w:rsidRPr="008669BF" w:rsidRDefault="007B65DE" w:rsidP="008669BF">
      <w:pPr>
        <w:pStyle w:val="Bezmezer"/>
        <w:spacing w:before="120"/>
        <w:rPr>
          <w:rFonts w:ascii="Arial" w:hAnsi="Arial" w:cs="Arial"/>
        </w:rPr>
      </w:pPr>
      <w:r w:rsidRPr="008669BF">
        <w:rPr>
          <w:rFonts w:ascii="Arial" w:hAnsi="Arial" w:cs="Arial"/>
        </w:rPr>
        <w:t>Zapsaná v obchodním rejstříku vedeném Městským soudem</w:t>
      </w:r>
      <w:r w:rsidR="008669BF">
        <w:rPr>
          <w:rFonts w:ascii="Arial" w:hAnsi="Arial" w:cs="Arial"/>
        </w:rPr>
        <w:t xml:space="preserve"> </w:t>
      </w:r>
      <w:r w:rsidRPr="008669BF">
        <w:rPr>
          <w:rFonts w:ascii="Arial" w:hAnsi="Arial" w:cs="Arial"/>
        </w:rPr>
        <w:t xml:space="preserve">v Praze, </w:t>
      </w:r>
      <w:proofErr w:type="spellStart"/>
      <w:r w:rsidRPr="008669BF">
        <w:rPr>
          <w:rFonts w:ascii="Arial" w:hAnsi="Arial" w:cs="Arial"/>
        </w:rPr>
        <w:t>sp</w:t>
      </w:r>
      <w:proofErr w:type="spellEnd"/>
      <w:r w:rsidRPr="008669BF">
        <w:rPr>
          <w:rFonts w:ascii="Arial" w:hAnsi="Arial" w:cs="Arial"/>
        </w:rPr>
        <w:t>. zn.  C 87837</w:t>
      </w:r>
    </w:p>
    <w:p w14:paraId="7CAEEC09" w14:textId="77777777" w:rsidR="007B65DE" w:rsidRPr="008669BF" w:rsidRDefault="007B65DE" w:rsidP="008669BF">
      <w:pPr>
        <w:spacing w:before="120"/>
        <w:jc w:val="center"/>
        <w:rPr>
          <w:rFonts w:ascii="Arial" w:hAnsi="Arial" w:cs="Arial"/>
          <w:b/>
        </w:rPr>
      </w:pPr>
    </w:p>
    <w:p w14:paraId="5DA216AB" w14:textId="77777777" w:rsidR="007B65DE" w:rsidRPr="008669BF" w:rsidRDefault="007B65DE" w:rsidP="008669BF">
      <w:pPr>
        <w:spacing w:before="120"/>
        <w:rPr>
          <w:rFonts w:ascii="Arial" w:hAnsi="Arial" w:cs="Arial"/>
          <w:b/>
        </w:rPr>
      </w:pPr>
      <w:r w:rsidRPr="008669BF">
        <w:rPr>
          <w:rFonts w:ascii="Arial" w:hAnsi="Arial" w:cs="Arial"/>
          <w:b/>
        </w:rPr>
        <w:t xml:space="preserve">IDENTIFIKACE ŽADATELE/SUBJEKTU OSOBNÍCH ÚDAJŮ: </w:t>
      </w:r>
    </w:p>
    <w:p w14:paraId="2E4C92A3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</w:rPr>
      </w:pPr>
      <w:r w:rsidRPr="008669BF">
        <w:rPr>
          <w:rFonts w:ascii="Arial" w:hAnsi="Arial" w:cs="Arial"/>
        </w:rPr>
        <w:t>Jméno a příjmení:</w:t>
      </w:r>
    </w:p>
    <w:p w14:paraId="4AA23C00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</w:rPr>
      </w:pPr>
      <w:r w:rsidRPr="008669BF">
        <w:rPr>
          <w:rFonts w:ascii="Arial" w:hAnsi="Arial" w:cs="Arial"/>
        </w:rPr>
        <w:t>Adresa:</w:t>
      </w:r>
    </w:p>
    <w:p w14:paraId="4CE49C19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</w:rPr>
      </w:pPr>
      <w:r w:rsidRPr="008669BF">
        <w:rPr>
          <w:rFonts w:ascii="Arial" w:hAnsi="Arial" w:cs="Arial"/>
        </w:rPr>
        <w:t>Kontaktní email a telefon:</w:t>
      </w:r>
    </w:p>
    <w:p w14:paraId="79454B96" w14:textId="77777777" w:rsidR="007B65DE" w:rsidRPr="008669BF" w:rsidRDefault="007B65DE" w:rsidP="008669BF">
      <w:pPr>
        <w:spacing w:before="120"/>
        <w:rPr>
          <w:rFonts w:ascii="Arial" w:hAnsi="Arial" w:cs="Arial"/>
          <w:b/>
        </w:rPr>
      </w:pPr>
      <w:r w:rsidRPr="008669BF">
        <w:rPr>
          <w:rFonts w:ascii="Arial" w:hAnsi="Arial" w:cs="Arial"/>
        </w:rPr>
        <w:t xml:space="preserve">□ </w:t>
      </w:r>
      <w:r w:rsidRPr="008669BF">
        <w:rPr>
          <w:rFonts w:ascii="Arial" w:hAnsi="Arial" w:cs="Arial"/>
          <w:b/>
        </w:rPr>
        <w:t xml:space="preserve">Současný ZÁKAZNÍK/SMLUVNÍ PARNER </w:t>
      </w:r>
    </w:p>
    <w:p w14:paraId="7271B7E5" w14:textId="77777777" w:rsidR="007B65DE" w:rsidRPr="008669BF" w:rsidRDefault="007B65DE" w:rsidP="008669BF">
      <w:pPr>
        <w:spacing w:before="120"/>
        <w:rPr>
          <w:rFonts w:ascii="Arial" w:hAnsi="Arial" w:cs="Arial"/>
          <w:b/>
        </w:rPr>
      </w:pPr>
      <w:r w:rsidRPr="008669BF">
        <w:rPr>
          <w:rFonts w:ascii="Arial" w:hAnsi="Arial" w:cs="Arial"/>
        </w:rPr>
        <w:t xml:space="preserve">□ </w:t>
      </w:r>
      <w:r w:rsidRPr="008669BF">
        <w:rPr>
          <w:rFonts w:ascii="Arial" w:hAnsi="Arial" w:cs="Arial"/>
          <w:b/>
        </w:rPr>
        <w:t>Bývalý ZÁKAZNÍK/SMLUVNÍ PARTNER</w:t>
      </w:r>
    </w:p>
    <w:p w14:paraId="0FA8B685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</w:rPr>
      </w:pPr>
      <w:r w:rsidRPr="008669BF">
        <w:rPr>
          <w:rFonts w:ascii="Arial" w:hAnsi="Arial" w:cs="Arial"/>
        </w:rPr>
        <w:t>Specifikace smluvního vztahu se správcem (zde nutno uvést bližší informace o vztahu mezi správcem a žadatelem/subjektem údajů):</w:t>
      </w:r>
    </w:p>
    <w:p w14:paraId="566EB633" w14:textId="77777777" w:rsidR="007B65DE" w:rsidRPr="008669BF" w:rsidRDefault="007B65DE" w:rsidP="008669BF">
      <w:pPr>
        <w:spacing w:before="120"/>
        <w:rPr>
          <w:rFonts w:ascii="Arial" w:hAnsi="Arial" w:cs="Arial"/>
        </w:rPr>
      </w:pPr>
    </w:p>
    <w:p w14:paraId="7050B0F8" w14:textId="77777777" w:rsidR="007B65DE" w:rsidRPr="008669BF" w:rsidRDefault="007B65DE" w:rsidP="008669BF">
      <w:pPr>
        <w:spacing w:before="120"/>
        <w:rPr>
          <w:rFonts w:ascii="Arial" w:hAnsi="Arial" w:cs="Arial"/>
          <w:sz w:val="22"/>
          <w:szCs w:val="22"/>
        </w:rPr>
      </w:pPr>
      <w:r w:rsidRPr="008669BF">
        <w:rPr>
          <w:rFonts w:ascii="Arial" w:hAnsi="Arial" w:cs="Arial"/>
          <w:sz w:val="22"/>
          <w:szCs w:val="22"/>
        </w:rPr>
        <w:t>Dodatečné údaje sloužící k identifikaci žadatele:</w:t>
      </w:r>
    </w:p>
    <w:p w14:paraId="62A21041" w14:textId="77777777" w:rsidR="007B65DE" w:rsidRPr="008669BF" w:rsidRDefault="007B65DE" w:rsidP="008669BF">
      <w:pPr>
        <w:spacing w:before="120"/>
        <w:rPr>
          <w:rFonts w:ascii="Arial" w:hAnsi="Arial" w:cs="Arial"/>
        </w:rPr>
      </w:pPr>
    </w:p>
    <w:p w14:paraId="7E5678AF" w14:textId="77777777" w:rsidR="007B65DE" w:rsidRPr="008669BF" w:rsidRDefault="007B65DE" w:rsidP="008669BF">
      <w:pPr>
        <w:spacing w:before="120"/>
        <w:rPr>
          <w:rFonts w:ascii="Arial" w:hAnsi="Arial" w:cs="Arial"/>
          <w:b/>
          <w:i/>
        </w:rPr>
      </w:pPr>
      <w:r w:rsidRPr="008669BF">
        <w:rPr>
          <w:rFonts w:ascii="Arial" w:hAnsi="Arial" w:cs="Arial"/>
          <w:b/>
        </w:rPr>
        <w:t>PŘEDMĚT ŽÁDOSTI</w:t>
      </w:r>
      <w:r w:rsidRPr="008669BF">
        <w:rPr>
          <w:rFonts w:ascii="Arial" w:hAnsi="Arial" w:cs="Arial"/>
        </w:rPr>
        <w:t xml:space="preserve"> </w:t>
      </w:r>
      <w:r w:rsidRPr="008669BF">
        <w:rPr>
          <w:rFonts w:ascii="Arial" w:hAnsi="Arial" w:cs="Arial"/>
          <w:i/>
          <w:sz w:val="22"/>
          <w:szCs w:val="22"/>
        </w:rPr>
        <w:t>(zaškrtněte příslušné pole dle druhu Vašeho požadavku/žádosti)</w:t>
      </w:r>
      <w:r w:rsidRPr="008669BF">
        <w:rPr>
          <w:rFonts w:ascii="Arial" w:hAnsi="Arial" w:cs="Arial"/>
          <w:sz w:val="22"/>
          <w:szCs w:val="22"/>
        </w:rPr>
        <w:t>:</w:t>
      </w:r>
    </w:p>
    <w:p w14:paraId="5660C111" w14:textId="77777777" w:rsidR="007B65DE" w:rsidRPr="008669BF" w:rsidRDefault="007B65DE" w:rsidP="008669BF">
      <w:pPr>
        <w:spacing w:before="120"/>
        <w:rPr>
          <w:rFonts w:ascii="Arial" w:hAnsi="Arial" w:cs="Arial"/>
          <w:sz w:val="22"/>
          <w:szCs w:val="22"/>
        </w:rPr>
      </w:pPr>
      <w:r w:rsidRPr="008669BF">
        <w:rPr>
          <w:rFonts w:ascii="Arial" w:hAnsi="Arial" w:cs="Arial"/>
          <w:b/>
          <w:sz w:val="22"/>
          <w:szCs w:val="22"/>
        </w:rPr>
        <w:t xml:space="preserve">Upozornění: </w:t>
      </w:r>
      <w:r w:rsidRPr="008669BF">
        <w:rPr>
          <w:rFonts w:ascii="Arial" w:hAnsi="Arial" w:cs="Arial"/>
          <w:sz w:val="22"/>
          <w:szCs w:val="22"/>
        </w:rPr>
        <w:t xml:space="preserve">konkrétní podmínky, za nichž lze uplatnit jednotlivá níže uvedená práva, jakož i výjimky z těchto práv, stanoví jednotlivá ustanovení GDPR (čl. </w:t>
      </w:r>
      <w:proofErr w:type="gramStart"/>
      <w:r w:rsidRPr="008669BF">
        <w:rPr>
          <w:rFonts w:ascii="Arial" w:hAnsi="Arial" w:cs="Arial"/>
          <w:sz w:val="22"/>
          <w:szCs w:val="22"/>
        </w:rPr>
        <w:t>15 -21</w:t>
      </w:r>
      <w:proofErr w:type="gramEnd"/>
      <w:r w:rsidRPr="008669BF">
        <w:rPr>
          <w:rFonts w:ascii="Arial" w:hAnsi="Arial" w:cs="Arial"/>
          <w:sz w:val="22"/>
          <w:szCs w:val="22"/>
        </w:rPr>
        <w:t>). Žádosti, která nebyla podána za splnění podmínek stanovených GDPR, nemusí být vyhověno.</w:t>
      </w:r>
    </w:p>
    <w:p w14:paraId="58DB8DCE" w14:textId="77777777" w:rsidR="007B65DE" w:rsidRPr="008669BF" w:rsidRDefault="007B65DE" w:rsidP="008669BF">
      <w:pPr>
        <w:spacing w:before="120"/>
        <w:rPr>
          <w:rFonts w:ascii="Arial" w:hAnsi="Arial" w:cs="Arial"/>
        </w:rPr>
      </w:pPr>
    </w:p>
    <w:p w14:paraId="79DBEF80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</w:rPr>
      </w:pPr>
      <w:r w:rsidRPr="008669BF">
        <w:rPr>
          <w:rFonts w:ascii="Arial" w:hAnsi="Arial" w:cs="Arial"/>
        </w:rPr>
        <w:t xml:space="preserve">□ </w:t>
      </w:r>
      <w:r w:rsidRPr="008669BF">
        <w:rPr>
          <w:rFonts w:ascii="Arial" w:hAnsi="Arial" w:cs="Arial"/>
          <w:b/>
        </w:rPr>
        <w:t>Právo na přístup k osobním údajům (čl. 15 GDPR)</w:t>
      </w:r>
    </w:p>
    <w:p w14:paraId="057FEF46" w14:textId="7F7BFF77" w:rsidR="007B65DE" w:rsidRPr="008669BF" w:rsidRDefault="007B65DE" w:rsidP="008669BF">
      <w:pPr>
        <w:pStyle w:val="Bezmezer"/>
        <w:spacing w:before="120"/>
        <w:rPr>
          <w:rFonts w:ascii="Arial" w:hAnsi="Arial" w:cs="Arial"/>
        </w:rPr>
      </w:pPr>
      <w:r w:rsidRPr="008669BF">
        <w:rPr>
          <w:rFonts w:ascii="Arial" w:hAnsi="Arial" w:cs="Arial"/>
        </w:rPr>
        <w:t>- poskytnutí informací o rozsahu zpracovávaných osobních údajů, potvrzení jejich zpracovávání a poskytnutí zpracovávaných osobních údajů subjektu údajů</w:t>
      </w:r>
    </w:p>
    <w:p w14:paraId="180B07F4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</w:rPr>
      </w:pPr>
      <w:r w:rsidRPr="008669BF">
        <w:rPr>
          <w:rFonts w:ascii="Arial" w:hAnsi="Arial" w:cs="Arial"/>
        </w:rPr>
        <w:t xml:space="preserve">  Požadovaná forma doručení požadovaných informací:</w:t>
      </w:r>
    </w:p>
    <w:p w14:paraId="7A3CE5F7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</w:rPr>
      </w:pPr>
      <w:r w:rsidRPr="008669BF">
        <w:rPr>
          <w:rFonts w:ascii="Arial" w:hAnsi="Arial" w:cs="Arial"/>
        </w:rPr>
        <w:t xml:space="preserve">      □ převzetí žadatelem osobně na adrese správce: </w:t>
      </w:r>
      <w:r w:rsidRPr="008669BF">
        <w:rPr>
          <w:rFonts w:ascii="Arial" w:hAnsi="Arial" w:cs="Arial"/>
          <w:highlight w:val="yellow"/>
        </w:rPr>
        <w:t>[…]</w:t>
      </w:r>
    </w:p>
    <w:p w14:paraId="0D4F3C21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</w:rPr>
      </w:pPr>
      <w:r w:rsidRPr="008669BF">
        <w:rPr>
          <w:rFonts w:ascii="Arial" w:hAnsi="Arial" w:cs="Arial"/>
        </w:rPr>
        <w:t xml:space="preserve">      □ zaslání elektronickou formou žadateli na elektronickou adresu: </w:t>
      </w:r>
    </w:p>
    <w:p w14:paraId="33C27A28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</w:rPr>
      </w:pPr>
      <w:r w:rsidRPr="008669BF">
        <w:rPr>
          <w:rFonts w:ascii="Arial" w:hAnsi="Arial" w:cs="Arial"/>
        </w:rPr>
        <w:t xml:space="preserve">      □ zaslání žadateli doporučenou poštou na adresu: </w:t>
      </w:r>
    </w:p>
    <w:p w14:paraId="46D524E7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</w:rPr>
      </w:pPr>
      <w:r w:rsidRPr="008669BF">
        <w:rPr>
          <w:rFonts w:ascii="Arial" w:hAnsi="Arial" w:cs="Arial"/>
        </w:rPr>
        <w:t xml:space="preserve">      □ jiným způsobem: </w:t>
      </w:r>
    </w:p>
    <w:p w14:paraId="79F5799F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</w:rPr>
      </w:pPr>
    </w:p>
    <w:p w14:paraId="5947C272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  <w:b/>
        </w:rPr>
      </w:pPr>
      <w:r w:rsidRPr="008669BF">
        <w:rPr>
          <w:rFonts w:ascii="Arial" w:hAnsi="Arial" w:cs="Arial"/>
        </w:rPr>
        <w:lastRenderedPageBreak/>
        <w:t xml:space="preserve">□ </w:t>
      </w:r>
      <w:r w:rsidRPr="008669BF">
        <w:rPr>
          <w:rFonts w:ascii="Arial" w:hAnsi="Arial" w:cs="Arial"/>
          <w:b/>
        </w:rPr>
        <w:t>Právo na opravu osobních údajů (čl. 16 GDPR)</w:t>
      </w:r>
    </w:p>
    <w:p w14:paraId="30FB68A8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</w:rPr>
      </w:pPr>
      <w:r w:rsidRPr="008669BF">
        <w:rPr>
          <w:rFonts w:ascii="Arial" w:hAnsi="Arial" w:cs="Arial"/>
        </w:rPr>
        <w:t>- oprava nepřesných osobních údajů, které se týkají subjektu údajů / doplnění neúplných údajů</w:t>
      </w:r>
    </w:p>
    <w:p w14:paraId="37EAB552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</w:rPr>
      </w:pPr>
    </w:p>
    <w:p w14:paraId="423ADEC9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</w:rPr>
      </w:pPr>
      <w:r w:rsidRPr="008669BF">
        <w:rPr>
          <w:rFonts w:ascii="Arial" w:hAnsi="Arial" w:cs="Arial"/>
        </w:rPr>
        <w:t xml:space="preserve">□ </w:t>
      </w:r>
      <w:r w:rsidRPr="008669BF">
        <w:rPr>
          <w:rFonts w:ascii="Arial" w:hAnsi="Arial" w:cs="Arial"/>
          <w:b/>
        </w:rPr>
        <w:t>Právo na výmaz (čl. 17 GDPR)</w:t>
      </w:r>
    </w:p>
    <w:p w14:paraId="6781903F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</w:rPr>
      </w:pPr>
      <w:r w:rsidRPr="008669BF">
        <w:rPr>
          <w:rFonts w:ascii="Arial" w:hAnsi="Arial" w:cs="Arial"/>
        </w:rPr>
        <w:t>- výmaz osobních údajů týkajících se subjektu údajů, za podmínek a v případech stanových GDPR</w:t>
      </w:r>
    </w:p>
    <w:p w14:paraId="7087A8CF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</w:rPr>
      </w:pPr>
    </w:p>
    <w:p w14:paraId="1F640AEE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  <w:b/>
        </w:rPr>
      </w:pPr>
      <w:r w:rsidRPr="008669BF">
        <w:rPr>
          <w:rFonts w:ascii="Arial" w:hAnsi="Arial" w:cs="Arial"/>
        </w:rPr>
        <w:t xml:space="preserve">□ </w:t>
      </w:r>
      <w:r w:rsidRPr="008669BF">
        <w:rPr>
          <w:rFonts w:ascii="Arial" w:hAnsi="Arial" w:cs="Arial"/>
          <w:b/>
        </w:rPr>
        <w:t>Právo na omezení zpracování osobních údajů (čl. 18 GDPR)</w:t>
      </w:r>
    </w:p>
    <w:p w14:paraId="5C041E82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</w:rPr>
      </w:pPr>
      <w:r w:rsidRPr="008669BF">
        <w:rPr>
          <w:rFonts w:ascii="Arial" w:hAnsi="Arial" w:cs="Arial"/>
        </w:rPr>
        <w:t>- omezení zpracování osobních údajů v případech stanovených GDPR</w:t>
      </w:r>
    </w:p>
    <w:p w14:paraId="25133719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</w:rPr>
      </w:pPr>
    </w:p>
    <w:p w14:paraId="6D3573B3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  <w:b/>
        </w:rPr>
      </w:pPr>
      <w:r w:rsidRPr="008669BF">
        <w:rPr>
          <w:rFonts w:ascii="Arial" w:hAnsi="Arial" w:cs="Arial"/>
        </w:rPr>
        <w:t xml:space="preserve">□ </w:t>
      </w:r>
      <w:r w:rsidRPr="008669BF">
        <w:rPr>
          <w:rFonts w:ascii="Arial" w:hAnsi="Arial" w:cs="Arial"/>
          <w:b/>
        </w:rPr>
        <w:t>Právo na přenositelnost osobních údajů, které jsou zpracovávány automatizovaně (čl. 20 GDPR)</w:t>
      </w:r>
    </w:p>
    <w:p w14:paraId="36A48E04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</w:rPr>
      </w:pPr>
      <w:r w:rsidRPr="008669BF">
        <w:rPr>
          <w:rFonts w:ascii="Arial" w:hAnsi="Arial" w:cs="Arial"/>
        </w:rPr>
        <w:t xml:space="preserve">- předání osobních údajů, které se týkají subjektu údajů, subjektu údajů nebo na jeho žádosti jinému správci osobních údajů </w:t>
      </w:r>
    </w:p>
    <w:p w14:paraId="61E9102F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</w:rPr>
      </w:pPr>
      <w:r w:rsidRPr="008669BF">
        <w:rPr>
          <w:rFonts w:ascii="Arial" w:hAnsi="Arial" w:cs="Arial"/>
        </w:rPr>
        <w:t xml:space="preserve">   Požadovaná forma doručení požadovaných informací:</w:t>
      </w:r>
    </w:p>
    <w:p w14:paraId="451EC805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</w:rPr>
      </w:pPr>
      <w:r w:rsidRPr="008669BF">
        <w:rPr>
          <w:rFonts w:ascii="Arial" w:hAnsi="Arial" w:cs="Arial"/>
        </w:rPr>
        <w:t xml:space="preserve">      □ převzetí žadatelem osobně na adrese správce: </w:t>
      </w:r>
      <w:r w:rsidRPr="008669BF">
        <w:rPr>
          <w:rFonts w:ascii="Arial" w:hAnsi="Arial" w:cs="Arial"/>
          <w:highlight w:val="yellow"/>
        </w:rPr>
        <w:t>[…]</w:t>
      </w:r>
    </w:p>
    <w:p w14:paraId="48EC45B4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</w:rPr>
      </w:pPr>
      <w:r w:rsidRPr="008669BF">
        <w:rPr>
          <w:rFonts w:ascii="Arial" w:hAnsi="Arial" w:cs="Arial"/>
        </w:rPr>
        <w:t xml:space="preserve">      □ zaslání elektronickou formou žadateli na elektronickou adresu:</w:t>
      </w:r>
    </w:p>
    <w:p w14:paraId="2B3AD4B9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</w:rPr>
      </w:pPr>
      <w:r w:rsidRPr="008669BF">
        <w:rPr>
          <w:rFonts w:ascii="Arial" w:hAnsi="Arial" w:cs="Arial"/>
        </w:rPr>
        <w:t xml:space="preserve">      □ zaslání elektronickou formou správci osobních údajů určenému žadatelem:  </w:t>
      </w:r>
    </w:p>
    <w:p w14:paraId="0AFF77E1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</w:rPr>
      </w:pPr>
      <w:r w:rsidRPr="008669BF">
        <w:rPr>
          <w:rFonts w:ascii="Arial" w:hAnsi="Arial" w:cs="Arial"/>
        </w:rPr>
        <w:t xml:space="preserve">      □ zaslání žadateli doporučenou poštou na adresu: </w:t>
      </w:r>
    </w:p>
    <w:p w14:paraId="05A6AED6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</w:rPr>
      </w:pPr>
      <w:r w:rsidRPr="008669BF">
        <w:rPr>
          <w:rFonts w:ascii="Arial" w:hAnsi="Arial" w:cs="Arial"/>
        </w:rPr>
        <w:t xml:space="preserve">      □ jiným způsobem: </w:t>
      </w:r>
    </w:p>
    <w:p w14:paraId="668DEEC7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</w:rPr>
      </w:pPr>
    </w:p>
    <w:p w14:paraId="6E0E3A7B" w14:textId="77777777" w:rsidR="007B65DE" w:rsidRPr="008669BF" w:rsidRDefault="007B65DE" w:rsidP="008669BF">
      <w:pPr>
        <w:pStyle w:val="Bezmezer"/>
        <w:spacing w:before="120"/>
        <w:rPr>
          <w:rFonts w:ascii="Arial" w:hAnsi="Arial" w:cs="Arial"/>
          <w:b/>
        </w:rPr>
      </w:pPr>
      <w:r w:rsidRPr="008669BF">
        <w:rPr>
          <w:rFonts w:ascii="Arial" w:hAnsi="Arial" w:cs="Arial"/>
        </w:rPr>
        <w:t xml:space="preserve">□ </w:t>
      </w:r>
      <w:r w:rsidRPr="008669BF">
        <w:rPr>
          <w:rFonts w:ascii="Arial" w:hAnsi="Arial" w:cs="Arial"/>
          <w:b/>
        </w:rPr>
        <w:t>Právo vznést námitku (čl. 21 GDPR)</w:t>
      </w:r>
    </w:p>
    <w:p w14:paraId="32E679FE" w14:textId="77777777" w:rsidR="007B65DE" w:rsidRPr="008669BF" w:rsidRDefault="007B65DE" w:rsidP="008669BF">
      <w:pPr>
        <w:spacing w:before="120"/>
        <w:rPr>
          <w:rFonts w:ascii="Arial" w:hAnsi="Arial" w:cs="Arial"/>
          <w:sz w:val="22"/>
          <w:szCs w:val="22"/>
        </w:rPr>
      </w:pPr>
      <w:r w:rsidRPr="008669BF">
        <w:rPr>
          <w:rFonts w:ascii="Arial" w:hAnsi="Arial" w:cs="Arial"/>
          <w:sz w:val="22"/>
          <w:szCs w:val="22"/>
        </w:rPr>
        <w:t>- možnost vznést námitku proti zpracování osobních údajů, které správce osobních údajů zpracovává na základě oprávněného zájmu, nebo z důvodů veřejného zájmu či v rámci výkonu veřejné moci</w:t>
      </w:r>
    </w:p>
    <w:p w14:paraId="45B8E67A" w14:textId="77777777" w:rsidR="00491BFA" w:rsidRPr="008669BF" w:rsidRDefault="00491BFA">
      <w:pPr>
        <w:rPr>
          <w:rFonts w:ascii="Arial" w:hAnsi="Arial" w:cs="Arial"/>
        </w:rPr>
      </w:pPr>
    </w:p>
    <w:sectPr w:rsidR="00491BFA" w:rsidRPr="008669B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B94F" w14:textId="77777777" w:rsidR="0031757F" w:rsidRDefault="0031757F" w:rsidP="008669BF">
      <w:r>
        <w:separator/>
      </w:r>
    </w:p>
  </w:endnote>
  <w:endnote w:type="continuationSeparator" w:id="0">
    <w:p w14:paraId="542DAA99" w14:textId="77777777" w:rsidR="0031757F" w:rsidRDefault="0031757F" w:rsidP="0086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1A0A" w14:textId="256BC6CD" w:rsidR="008669BF" w:rsidRDefault="008669BF" w:rsidP="008669BF">
    <w:pPr>
      <w:pStyle w:val="Zpat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QS_34 Příloha č. 11 Žádost o uplatnění </w:t>
    </w:r>
    <w:proofErr w:type="spellStart"/>
    <w:r>
      <w:rPr>
        <w:rFonts w:ascii="Arial" w:hAnsi="Arial" w:cs="Arial"/>
        <w:sz w:val="16"/>
        <w:szCs w:val="16"/>
      </w:rPr>
      <w:t>práv_zákazník</w:t>
    </w:r>
    <w:proofErr w:type="spellEnd"/>
    <w:r>
      <w:rPr>
        <w:rFonts w:ascii="Arial" w:hAnsi="Arial" w:cs="Arial"/>
        <w:sz w:val="16"/>
        <w:szCs w:val="16"/>
      </w:rPr>
      <w:t xml:space="preserve"> a smluvní partner</w:t>
    </w:r>
  </w:p>
  <w:p w14:paraId="32B67F6A" w14:textId="44C9D8C4" w:rsidR="008669BF" w:rsidRPr="008669BF" w:rsidRDefault="008669BF" w:rsidP="008669BF">
    <w:pPr>
      <w:pStyle w:val="Zpat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Verze: 01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8669BF">
      <w:rPr>
        <w:rFonts w:ascii="Arial" w:hAnsi="Arial" w:cs="Arial"/>
        <w:sz w:val="16"/>
        <w:szCs w:val="16"/>
      </w:rPr>
      <w:t xml:space="preserve">Stránka </w:t>
    </w:r>
    <w:r w:rsidRPr="008669BF">
      <w:rPr>
        <w:rFonts w:ascii="Arial" w:hAnsi="Arial" w:cs="Arial"/>
        <w:b/>
        <w:bCs/>
        <w:sz w:val="16"/>
        <w:szCs w:val="16"/>
      </w:rPr>
      <w:fldChar w:fldCharType="begin"/>
    </w:r>
    <w:r w:rsidRPr="008669B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8669BF">
      <w:rPr>
        <w:rFonts w:ascii="Arial" w:hAnsi="Arial" w:cs="Arial"/>
        <w:b/>
        <w:bCs/>
        <w:sz w:val="16"/>
        <w:szCs w:val="16"/>
      </w:rPr>
      <w:fldChar w:fldCharType="separate"/>
    </w:r>
    <w:r w:rsidRPr="008669BF">
      <w:rPr>
        <w:rFonts w:ascii="Arial" w:hAnsi="Arial" w:cs="Arial"/>
        <w:b/>
        <w:bCs/>
        <w:sz w:val="16"/>
        <w:szCs w:val="16"/>
      </w:rPr>
      <w:t>1</w:t>
    </w:r>
    <w:r w:rsidRPr="008669BF">
      <w:rPr>
        <w:rFonts w:ascii="Arial" w:hAnsi="Arial" w:cs="Arial"/>
        <w:b/>
        <w:bCs/>
        <w:sz w:val="16"/>
        <w:szCs w:val="16"/>
      </w:rPr>
      <w:fldChar w:fldCharType="end"/>
    </w:r>
    <w:r w:rsidRPr="008669BF">
      <w:rPr>
        <w:rFonts w:ascii="Arial" w:hAnsi="Arial" w:cs="Arial"/>
        <w:sz w:val="16"/>
        <w:szCs w:val="16"/>
      </w:rPr>
      <w:t xml:space="preserve"> z </w:t>
    </w:r>
    <w:r w:rsidRPr="008669BF">
      <w:rPr>
        <w:rFonts w:ascii="Arial" w:hAnsi="Arial" w:cs="Arial"/>
        <w:b/>
        <w:bCs/>
        <w:sz w:val="16"/>
        <w:szCs w:val="16"/>
      </w:rPr>
      <w:fldChar w:fldCharType="begin"/>
    </w:r>
    <w:r w:rsidRPr="008669B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8669BF">
      <w:rPr>
        <w:rFonts w:ascii="Arial" w:hAnsi="Arial" w:cs="Arial"/>
        <w:b/>
        <w:bCs/>
        <w:sz w:val="16"/>
        <w:szCs w:val="16"/>
      </w:rPr>
      <w:fldChar w:fldCharType="separate"/>
    </w:r>
    <w:r w:rsidRPr="008669BF">
      <w:rPr>
        <w:rFonts w:ascii="Arial" w:hAnsi="Arial" w:cs="Arial"/>
        <w:b/>
        <w:bCs/>
        <w:sz w:val="16"/>
        <w:szCs w:val="16"/>
      </w:rPr>
      <w:t>2</w:t>
    </w:r>
    <w:r w:rsidRPr="008669B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C64E" w14:textId="77777777" w:rsidR="0031757F" w:rsidRDefault="0031757F" w:rsidP="008669BF">
      <w:r>
        <w:separator/>
      </w:r>
    </w:p>
  </w:footnote>
  <w:footnote w:type="continuationSeparator" w:id="0">
    <w:p w14:paraId="22128139" w14:textId="77777777" w:rsidR="0031757F" w:rsidRDefault="0031757F" w:rsidP="00866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E6"/>
    <w:rsid w:val="001E4A05"/>
    <w:rsid w:val="0031757F"/>
    <w:rsid w:val="00320045"/>
    <w:rsid w:val="00491BFA"/>
    <w:rsid w:val="006D6EE6"/>
    <w:rsid w:val="007B65DE"/>
    <w:rsid w:val="0086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079C"/>
  <w15:chartTrackingRefBased/>
  <w15:docId w15:val="{C7786C62-DD78-4F34-A69F-F1C6B46B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65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65DE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8669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69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69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69B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Nechvatalova, Veronika</dc:creator>
  <cp:keywords/>
  <dc:description/>
  <cp:lastModifiedBy>Petra Novakova</cp:lastModifiedBy>
  <cp:revision>2</cp:revision>
  <dcterms:created xsi:type="dcterms:W3CDTF">2023-02-03T15:04:00Z</dcterms:created>
  <dcterms:modified xsi:type="dcterms:W3CDTF">2023-02-03T15:04:00Z</dcterms:modified>
</cp:coreProperties>
</file>